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85" w:rsidRDefault="00F34385" w:rsidP="00F34385">
      <w:pPr>
        <w:pStyle w:val="a3"/>
        <w:jc w:val="center"/>
      </w:pPr>
      <w:r>
        <w:rPr>
          <w:color w:val="800080"/>
          <w:sz w:val="33"/>
          <w:szCs w:val="33"/>
        </w:rPr>
        <w:t>РЕГЛАМЕНТ ПРОВЕДЕНИЯ ЭКЗАМЕНА</w:t>
      </w:r>
    </w:p>
    <w:p w:rsidR="00F34385" w:rsidRDefault="00F34385" w:rsidP="00F34385">
      <w:pPr>
        <w:pStyle w:val="a3"/>
        <w:jc w:val="both"/>
      </w:pPr>
      <w:r>
        <w:t xml:space="preserve">На основании </w:t>
      </w:r>
      <w:r w:rsidRPr="00010F45">
        <w:rPr>
          <w:b/>
        </w:rPr>
        <w:t xml:space="preserve">приказа №2632 от 28.10.2020 «О подготовке и проведению в 2020/2021 </w:t>
      </w:r>
      <w:proofErr w:type="spellStart"/>
      <w:r w:rsidRPr="00010F45">
        <w:rPr>
          <w:b/>
        </w:rPr>
        <w:t>уч.году</w:t>
      </w:r>
      <w:proofErr w:type="spellEnd"/>
      <w:r w:rsidRPr="00010F45">
        <w:rPr>
          <w:b/>
        </w:rPr>
        <w:t xml:space="preserve"> зимней </w:t>
      </w:r>
      <w:r>
        <w:t xml:space="preserve">промежуточной аттестации» экзамен по дисциплине «Безопасность жизнедеятельности, медицина катастроф» для педиатрического и медико-биологического факультетов, а также по решению заседания кафедры от 25.12.2020 , протокол №5, будет </w:t>
      </w:r>
      <w:proofErr w:type="gramStart"/>
      <w:r>
        <w:t>проводится</w:t>
      </w:r>
      <w:proofErr w:type="gramEnd"/>
      <w:r>
        <w:t xml:space="preserve"> по следующему</w:t>
      </w:r>
      <w:bookmarkStart w:id="0" w:name="_GoBack"/>
      <w:bookmarkEnd w:id="0"/>
      <w:r>
        <w:t xml:space="preserve"> регламенту.</w:t>
      </w:r>
    </w:p>
    <w:p w:rsidR="00F34385" w:rsidRDefault="00F34385" w:rsidP="00F34385">
      <w:pPr>
        <w:pStyle w:val="a3"/>
        <w:jc w:val="both"/>
      </w:pPr>
      <w:r>
        <w:t xml:space="preserve">1.  </w:t>
      </w:r>
      <w:r>
        <w:rPr>
          <w:rStyle w:val="a4"/>
        </w:rPr>
        <w:t>СТУДЕНТЫ, ПРОШЕДШИЕ ЦИКЛ ПО ДИСЦИПЛИНЕ «БЕЗОПАСНОСТЬ ЖИЗНЕДЕЯТЕЛЬНОСТИ, МЕДИЦИНА КАТАСТРОФ» С ОБЩИМ РЕЙТИНГОМ 84</w:t>
      </w:r>
      <w:proofErr w:type="gramStart"/>
      <w:r>
        <w:rPr>
          <w:rStyle w:val="a4"/>
        </w:rPr>
        <w:t>% И</w:t>
      </w:r>
      <w:proofErr w:type="gramEnd"/>
      <w:r>
        <w:rPr>
          <w:rStyle w:val="a4"/>
        </w:rPr>
        <w:t xml:space="preserve"> БОЛЕЕ, ПРИ СОГЛАСИИ СТУДЕНТА, ПОЛУЧАЮТ СООТВЕТСТВУЮЩИЙ ЭКЗАМЕНАЦИОННЫЙ БАЛЛ. ПРИ НЕСОГЛАСИИ С ТЕКУЩЕЙ ОЦЕНКОЙ, СТУДЕНТ ВПРАВЕ ПРОЙТИ ПРОЦЕДУРУ СДАЧИ ЭКЗАМЕНА С ЦЕЛЬЮ ПОВЫШЕНИЯ ИТОГОВОГО БАЛЛА.</w:t>
      </w:r>
    </w:p>
    <w:p w:rsidR="00F34385" w:rsidRDefault="00F34385" w:rsidP="00F34385">
      <w:pPr>
        <w:pStyle w:val="a3"/>
        <w:jc w:val="both"/>
      </w:pPr>
      <w:r>
        <w:t>2.       Студенты, прошедшие цикл по дисциплине «Безопасность жизнедеятельности, медицина катастроф» с общим рейтингом менее 84% сдают экзамен согласно расписанию, в соответствующую дату, по графику.  </w:t>
      </w:r>
    </w:p>
    <w:p w:rsidR="00F34385" w:rsidRDefault="00F34385" w:rsidP="00F34385">
      <w:pPr>
        <w:pStyle w:val="a3"/>
        <w:jc w:val="both"/>
      </w:pPr>
      <w:r>
        <w:t>3.       До студентов доводятся правила проведения промежуточной аттестации (сколько времени на подготовку, чем можно пользоваться, какие могут быть санкции, если будет замечено нарушение правил и т.д.).</w:t>
      </w:r>
    </w:p>
    <w:p w:rsidR="00F34385" w:rsidRDefault="00F34385" w:rsidP="00F34385">
      <w:pPr>
        <w:pStyle w:val="a3"/>
        <w:jc w:val="both"/>
      </w:pPr>
      <w:r>
        <w:t>4.       Доводятся до студентов критерии оценивания.</w:t>
      </w:r>
    </w:p>
    <w:p w:rsidR="00F34385" w:rsidRDefault="00F34385" w:rsidP="00F34385">
      <w:pPr>
        <w:pStyle w:val="a3"/>
        <w:jc w:val="both"/>
      </w:pPr>
      <w:r>
        <w:t>5.       1 этап - тестирование, проводится на образовательном портале</w:t>
      </w:r>
    </w:p>
    <w:p w:rsidR="00F34385" w:rsidRDefault="00F34385" w:rsidP="00F34385">
      <w:pPr>
        <w:pStyle w:val="a3"/>
        <w:jc w:val="both"/>
      </w:pPr>
      <w:r>
        <w:t xml:space="preserve">6.       2 этап экзаменационный билет - студент получает </w:t>
      </w:r>
      <w:proofErr w:type="gramStart"/>
      <w:r>
        <w:t>билет</w:t>
      </w:r>
      <w:proofErr w:type="gramEnd"/>
      <w:r>
        <w:t xml:space="preserve"> выбирая самостоятельно случайным образом, в котором содержится 2 теоретических вопроса, на подготовку отводиться 30 мин. Для ответа выделяется максимум 10 минут.</w:t>
      </w:r>
    </w:p>
    <w:p w:rsidR="00F34385" w:rsidRDefault="00F34385" w:rsidP="00F34385">
      <w:pPr>
        <w:pStyle w:val="a3"/>
        <w:jc w:val="both"/>
      </w:pPr>
      <w:r>
        <w:t xml:space="preserve">7.       После окончания экзамена экзаменаторы </w:t>
      </w:r>
      <w:proofErr w:type="gramStart"/>
      <w:r>
        <w:t xml:space="preserve">подсчитывают рейтинг студентов и на основании рейтинга студента за </w:t>
      </w:r>
      <w:proofErr w:type="spellStart"/>
      <w:r>
        <w:t>семестры+экзаменационной</w:t>
      </w:r>
      <w:proofErr w:type="spellEnd"/>
      <w:r>
        <w:t xml:space="preserve"> оценки выставляется</w:t>
      </w:r>
      <w:proofErr w:type="gramEnd"/>
      <w:r>
        <w:t xml:space="preserve"> итоговая оценка.</w:t>
      </w:r>
    </w:p>
    <w:p w:rsidR="00A953CD" w:rsidRDefault="00010F45"/>
    <w:sectPr w:rsidR="00A9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85"/>
    <w:rsid w:val="00010F45"/>
    <w:rsid w:val="00083E76"/>
    <w:rsid w:val="005C1254"/>
    <w:rsid w:val="00F3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Гатиятуллина Лилия Зуфаровна</dc:creator>
  <cp:lastModifiedBy>Гатиятуллина Лилия Зуфаровна</cp:lastModifiedBy>
  <cp:revision>2</cp:revision>
  <dcterms:created xsi:type="dcterms:W3CDTF">2021-01-22T08:59:00Z</dcterms:created>
  <dcterms:modified xsi:type="dcterms:W3CDTF">2021-01-22T09:00:00Z</dcterms:modified>
</cp:coreProperties>
</file>